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FA" w:rsidRDefault="007708FA" w:rsidP="007708FA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</w:t>
      </w:r>
    </w:p>
    <w:p w:rsidR="007708FA" w:rsidRDefault="007708FA" w:rsidP="007708FA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 新农科实验班（</w:t>
      </w:r>
      <w:r w:rsidR="00673DBA">
        <w:rPr>
          <w:rFonts w:ascii="黑体" w:eastAsia="黑体" w:hAnsi="黑体" w:cs="黑体" w:hint="eastAsia"/>
          <w:b/>
          <w:sz w:val="32"/>
          <w:szCs w:val="32"/>
        </w:rPr>
        <w:t>本博贯通</w:t>
      </w: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）培养项目</w:t>
      </w:r>
    </w:p>
    <w:p w:rsidR="007708FA" w:rsidRDefault="007708FA" w:rsidP="007708FA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博士阶段专业及研究方向目录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4"/>
        <w:gridCol w:w="3256"/>
        <w:gridCol w:w="2633"/>
        <w:gridCol w:w="1236"/>
      </w:tblGrid>
      <w:tr w:rsidR="007708FA" w:rsidTr="00B76DFC">
        <w:trPr>
          <w:trHeight w:val="452"/>
        </w:trPr>
        <w:tc>
          <w:tcPr>
            <w:tcW w:w="1254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学院</w:t>
            </w: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专业代码/专业名称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学习形式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 w:val="restart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农业与生物技术学院</w:t>
            </w: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090101作物栽培学与耕作学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090102作物遗传育种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0901Z1种子科学与技术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090201果树学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090202蔬菜学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090203茶学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0902Z1观赏园艺学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0902Z2品质生物学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090401植物病理学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 xml:space="preserve">全日制 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090402农业昆虫与害虫防治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090403农药学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 w:val="restart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动物科学学院</w:t>
            </w: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090501动物遗传育种与繁殖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090502动物营养与饲料科学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090504特种经济动物饲养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1309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090600兽医学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基础兽医学</w:t>
            </w:r>
          </w:p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临床兽医学</w:t>
            </w:r>
          </w:p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预防兽医学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452"/>
        </w:trPr>
        <w:tc>
          <w:tcPr>
            <w:tcW w:w="1254" w:type="dxa"/>
            <w:vMerge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095200兽医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不区分招生方向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  <w:tr w:rsidR="007708FA" w:rsidTr="00B76DFC">
        <w:trPr>
          <w:trHeight w:val="2387"/>
        </w:trPr>
        <w:tc>
          <w:tcPr>
            <w:tcW w:w="1254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lastRenderedPageBreak/>
              <w:t>环境与资源学院</w:t>
            </w:r>
          </w:p>
        </w:tc>
        <w:tc>
          <w:tcPr>
            <w:tcW w:w="325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090300农业资源与环境</w:t>
            </w:r>
          </w:p>
        </w:tc>
        <w:tc>
          <w:tcPr>
            <w:tcW w:w="2633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土壤过程与功能调控</w:t>
            </w:r>
          </w:p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植物营养与施肥调控</w:t>
            </w:r>
          </w:p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农业遥感与信息技术</w:t>
            </w:r>
          </w:p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土水污染控制与修复</w:t>
            </w:r>
          </w:p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土壤-生物互作与健康</w:t>
            </w:r>
          </w:p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碳氮过程与全球变化</w:t>
            </w:r>
          </w:p>
        </w:tc>
        <w:tc>
          <w:tcPr>
            <w:tcW w:w="1236" w:type="dxa"/>
            <w:vAlign w:val="center"/>
          </w:tcPr>
          <w:p w:rsidR="007708FA" w:rsidRPr="00315417" w:rsidRDefault="007708FA" w:rsidP="00B76DFC">
            <w:pPr>
              <w:spacing w:line="600" w:lineRule="exact"/>
              <w:jc w:val="center"/>
              <w:rPr>
                <w:rFonts w:ascii="仿宋_GB2312" w:eastAsia="仿宋_GB2312" w:hAnsi="方正仿宋_GB2312" w:cs="方正仿宋_GB2312"/>
                <w:sz w:val="24"/>
                <w:szCs w:val="28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sz w:val="24"/>
                <w:szCs w:val="28"/>
              </w:rPr>
              <w:t>全日制</w:t>
            </w:r>
          </w:p>
        </w:tc>
      </w:tr>
    </w:tbl>
    <w:p w:rsidR="00634ABD" w:rsidRDefault="00634ABD"/>
    <w:sectPr w:rsidR="00634ABD" w:rsidSect="007708FA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15" w:rsidRDefault="00DE1415" w:rsidP="007708FA">
      <w:r>
        <w:separator/>
      </w:r>
    </w:p>
  </w:endnote>
  <w:endnote w:type="continuationSeparator" w:id="0">
    <w:p w:rsidR="00DE1415" w:rsidRDefault="00DE1415" w:rsidP="0077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15" w:rsidRDefault="00DE1415" w:rsidP="007708FA">
      <w:r>
        <w:separator/>
      </w:r>
    </w:p>
  </w:footnote>
  <w:footnote w:type="continuationSeparator" w:id="0">
    <w:p w:rsidR="00DE1415" w:rsidRDefault="00DE1415" w:rsidP="0077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40"/>
    <w:rsid w:val="0023665D"/>
    <w:rsid w:val="00634ABD"/>
    <w:rsid w:val="00673DBA"/>
    <w:rsid w:val="007708FA"/>
    <w:rsid w:val="00A14140"/>
    <w:rsid w:val="00D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945DD-F50D-4D51-8D27-A53DF4C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8FA"/>
    <w:rPr>
      <w:sz w:val="18"/>
      <w:szCs w:val="18"/>
    </w:rPr>
  </w:style>
  <w:style w:type="table" w:styleId="a7">
    <w:name w:val="Table Grid"/>
    <w:basedOn w:val="a1"/>
    <w:qFormat/>
    <w:rsid w:val="007708F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2024-07-15T03:28:00Z</dcterms:created>
  <dcterms:modified xsi:type="dcterms:W3CDTF">2024-07-15T13:03:00Z</dcterms:modified>
</cp:coreProperties>
</file>